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3BB" w:rsidRDefault="009D23BB" w:rsidP="00B0786A">
      <w:pPr>
        <w:spacing w:after="0"/>
        <w:jc w:val="center"/>
        <w:rPr>
          <w:rFonts w:ascii="Times New Roman" w:eastAsia="Calibri" w:hAnsi="Times New Roman" w:cs="Times New Roman"/>
          <w:b/>
        </w:rPr>
      </w:pPr>
      <w:r>
        <w:rPr>
          <w:rFonts w:ascii="Times New Roman" w:eastAsia="Calibri" w:hAnsi="Times New Roman" w:cs="Times New Roman"/>
          <w:b/>
          <w:noProof/>
          <w:lang w:eastAsia="ru-RU"/>
        </w:rPr>
        <w:drawing>
          <wp:inline distT="0" distB="0" distL="0" distR="0">
            <wp:extent cx="6188710" cy="8749030"/>
            <wp:effectExtent l="19050" t="0" r="2540" b="0"/>
            <wp:docPr id="1" name="Рисунок 0" descr="Sc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1.JPG"/>
                    <pic:cNvPicPr/>
                  </pic:nvPicPr>
                  <pic:blipFill>
                    <a:blip r:embed="rId7" cstate="print"/>
                    <a:stretch>
                      <a:fillRect/>
                    </a:stretch>
                  </pic:blipFill>
                  <pic:spPr>
                    <a:xfrm>
                      <a:off x="0" y="0"/>
                      <a:ext cx="6188710" cy="8749030"/>
                    </a:xfrm>
                    <a:prstGeom prst="rect">
                      <a:avLst/>
                    </a:prstGeom>
                  </pic:spPr>
                </pic:pic>
              </a:graphicData>
            </a:graphic>
          </wp:inline>
        </w:drawing>
      </w:r>
    </w:p>
    <w:p w:rsidR="00B170AA" w:rsidRPr="00DB5EE6" w:rsidRDefault="00B170AA" w:rsidP="004D4716">
      <w:pPr>
        <w:pStyle w:val="a3"/>
        <w:numPr>
          <w:ilvl w:val="0"/>
          <w:numId w:val="7"/>
        </w:numPr>
        <w:spacing w:after="0"/>
        <w:rPr>
          <w:rFonts w:ascii="Times New Roman" w:hAnsi="Times New Roman" w:cs="Times New Roman"/>
        </w:rPr>
      </w:pPr>
      <w:r w:rsidRPr="00DB5EE6">
        <w:rPr>
          <w:rFonts w:ascii="Times New Roman" w:hAnsi="Times New Roman" w:cs="Times New Roman"/>
        </w:rPr>
        <w:lastRenderedPageBreak/>
        <w:t>пользоваться справочно-</w:t>
      </w:r>
      <w:r w:rsidR="005D123D" w:rsidRPr="00DB5EE6">
        <w:rPr>
          <w:rFonts w:ascii="Times New Roman" w:hAnsi="Times New Roman" w:cs="Times New Roman"/>
        </w:rPr>
        <w:t>библиографическим и информационным обслуживанием;</w:t>
      </w:r>
    </w:p>
    <w:p w:rsidR="005D123D" w:rsidRPr="00DB5EE6" w:rsidRDefault="005D123D" w:rsidP="004D4716">
      <w:pPr>
        <w:pStyle w:val="a3"/>
        <w:numPr>
          <w:ilvl w:val="0"/>
          <w:numId w:val="7"/>
        </w:numPr>
        <w:spacing w:after="0"/>
        <w:rPr>
          <w:rFonts w:ascii="Times New Roman" w:hAnsi="Times New Roman" w:cs="Times New Roman"/>
        </w:rPr>
      </w:pPr>
      <w:r w:rsidRPr="00DB5EE6">
        <w:rPr>
          <w:rFonts w:ascii="Times New Roman" w:hAnsi="Times New Roman" w:cs="Times New Roman"/>
        </w:rPr>
        <w:t xml:space="preserve">получать </w:t>
      </w:r>
      <w:proofErr w:type="spellStart"/>
      <w:r w:rsidRPr="00DB5EE6">
        <w:rPr>
          <w:rFonts w:ascii="Times New Roman" w:hAnsi="Times New Roman" w:cs="Times New Roman"/>
        </w:rPr>
        <w:t>библиотечно</w:t>
      </w:r>
      <w:proofErr w:type="spellEnd"/>
      <w:r w:rsidR="00D307A2">
        <w:rPr>
          <w:rFonts w:ascii="Times New Roman" w:hAnsi="Times New Roman" w:cs="Times New Roman"/>
        </w:rPr>
        <w:t xml:space="preserve"> </w:t>
      </w:r>
      <w:r w:rsidRPr="00DB5EE6">
        <w:rPr>
          <w:rFonts w:ascii="Times New Roman" w:hAnsi="Times New Roman" w:cs="Times New Roman"/>
        </w:rPr>
        <w:t>- библиографические и информационные знания, навыки и умения самостоятельно пользоваться библиотекой, книгой, информацией.</w:t>
      </w:r>
    </w:p>
    <w:p w:rsidR="004F4CB1" w:rsidRPr="00DB5EE6" w:rsidRDefault="004F4CB1" w:rsidP="004F4CB1">
      <w:pPr>
        <w:pStyle w:val="a3"/>
        <w:spacing w:after="0"/>
        <w:ind w:left="795"/>
        <w:rPr>
          <w:rFonts w:ascii="Times New Roman" w:hAnsi="Times New Roman" w:cs="Times New Roman"/>
        </w:rPr>
      </w:pPr>
    </w:p>
    <w:p w:rsidR="005D123D" w:rsidRPr="00DB5EE6" w:rsidRDefault="005D123D" w:rsidP="004D4716">
      <w:pPr>
        <w:spacing w:after="0"/>
        <w:rPr>
          <w:rFonts w:ascii="Times New Roman" w:hAnsi="Times New Roman" w:cs="Times New Roman"/>
        </w:rPr>
      </w:pPr>
      <w:r w:rsidRPr="00DB5EE6">
        <w:rPr>
          <w:rFonts w:ascii="Times New Roman" w:hAnsi="Times New Roman" w:cs="Times New Roman"/>
        </w:rPr>
        <w:t>2.2.2</w:t>
      </w:r>
      <w:proofErr w:type="gramStart"/>
      <w:r w:rsidRPr="00DB5EE6">
        <w:rPr>
          <w:rFonts w:ascii="Times New Roman" w:hAnsi="Times New Roman" w:cs="Times New Roman"/>
        </w:rPr>
        <w:t xml:space="preserve"> П</w:t>
      </w:r>
      <w:proofErr w:type="gramEnd"/>
      <w:r w:rsidRPr="00DB5EE6">
        <w:rPr>
          <w:rFonts w:ascii="Times New Roman" w:hAnsi="Times New Roman" w:cs="Times New Roman"/>
        </w:rPr>
        <w:t>ринимать участие в мероприятиях, проводимых библиотекой.</w:t>
      </w:r>
    </w:p>
    <w:p w:rsidR="005D123D" w:rsidRPr="00DB5EE6" w:rsidRDefault="00C52CDB" w:rsidP="004D4716">
      <w:pPr>
        <w:spacing w:after="0"/>
        <w:rPr>
          <w:rFonts w:ascii="Times New Roman" w:hAnsi="Times New Roman" w:cs="Times New Roman"/>
        </w:rPr>
      </w:pPr>
      <w:r>
        <w:rPr>
          <w:rFonts w:ascii="Times New Roman" w:hAnsi="Times New Roman" w:cs="Times New Roman"/>
        </w:rPr>
        <w:t>2.2.3</w:t>
      </w:r>
      <w:r w:rsidR="005D123D" w:rsidRPr="00DB5EE6">
        <w:rPr>
          <w:rFonts w:ascii="Times New Roman" w:hAnsi="Times New Roman" w:cs="Times New Roman"/>
        </w:rPr>
        <w:t>. Требовать соблюдения конфиденциальности</w:t>
      </w:r>
      <w:r w:rsidR="007B02D8" w:rsidRPr="00DB5EE6">
        <w:rPr>
          <w:rFonts w:ascii="Times New Roman" w:hAnsi="Times New Roman" w:cs="Times New Roman"/>
        </w:rPr>
        <w:t xml:space="preserve"> данных о нем и перечне читаемых им материалов.</w:t>
      </w:r>
    </w:p>
    <w:p w:rsidR="007B02D8" w:rsidRPr="00DB5EE6" w:rsidRDefault="00C52CDB" w:rsidP="004D4716">
      <w:pPr>
        <w:spacing w:after="0"/>
        <w:rPr>
          <w:rFonts w:ascii="Times New Roman" w:hAnsi="Times New Roman" w:cs="Times New Roman"/>
        </w:rPr>
      </w:pPr>
      <w:r>
        <w:rPr>
          <w:rFonts w:ascii="Times New Roman" w:hAnsi="Times New Roman" w:cs="Times New Roman"/>
        </w:rPr>
        <w:t>2.2.4</w:t>
      </w:r>
      <w:r w:rsidR="007B02D8" w:rsidRPr="00DB5EE6">
        <w:rPr>
          <w:rFonts w:ascii="Times New Roman" w:hAnsi="Times New Roman" w:cs="Times New Roman"/>
        </w:rPr>
        <w:t>. Обжаловать действия библиотечных работников, ущемляющих его права, у директора общеобразовательного учреждения.</w:t>
      </w:r>
    </w:p>
    <w:p w:rsidR="0007217A" w:rsidRPr="00DB5EE6" w:rsidRDefault="0007217A" w:rsidP="004D4716">
      <w:pPr>
        <w:spacing w:after="0"/>
        <w:rPr>
          <w:rFonts w:ascii="Times New Roman" w:hAnsi="Times New Roman" w:cs="Times New Roman"/>
        </w:rPr>
      </w:pPr>
      <w:r w:rsidRPr="00DB5EE6">
        <w:rPr>
          <w:rFonts w:ascii="Times New Roman" w:hAnsi="Times New Roman" w:cs="Times New Roman"/>
        </w:rPr>
        <w:t>2.3.</w:t>
      </w:r>
      <w:r w:rsidR="00CA559F" w:rsidRPr="00DB5EE6">
        <w:rPr>
          <w:rFonts w:ascii="Times New Roman" w:hAnsi="Times New Roman" w:cs="Times New Roman"/>
        </w:rPr>
        <w:t xml:space="preserve"> Читатели (поручители несовершеннолетних читателей</w:t>
      </w:r>
      <w:r w:rsidR="00DE2F23" w:rsidRPr="00DB5EE6">
        <w:rPr>
          <w:rFonts w:ascii="Times New Roman" w:hAnsi="Times New Roman" w:cs="Times New Roman"/>
        </w:rPr>
        <w:t>, родители несовершеннолетних</w:t>
      </w:r>
      <w:r w:rsidR="00CA559F" w:rsidRPr="00DB5EE6">
        <w:rPr>
          <w:rFonts w:ascii="Times New Roman" w:hAnsi="Times New Roman" w:cs="Times New Roman"/>
        </w:rPr>
        <w:t>) обязаны:</w:t>
      </w:r>
    </w:p>
    <w:p w:rsidR="00CA559F" w:rsidRPr="00DB5EE6" w:rsidRDefault="00CA559F"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соблюдать правила пользования библиотекой;</w:t>
      </w:r>
    </w:p>
    <w:p w:rsidR="004F4CB1" w:rsidRPr="00DB5EE6" w:rsidRDefault="004F4CB1" w:rsidP="006A60E7">
      <w:pPr>
        <w:pStyle w:val="a4"/>
        <w:spacing w:before="0" w:beforeAutospacing="0" w:after="0" w:afterAutospacing="0"/>
        <w:jc w:val="both"/>
        <w:rPr>
          <w:sz w:val="22"/>
          <w:szCs w:val="22"/>
        </w:rPr>
      </w:pPr>
      <w:r w:rsidRPr="00DB5EE6">
        <w:rPr>
          <w:sz w:val="22"/>
          <w:szCs w:val="22"/>
        </w:rPr>
        <w:t>2.3.1.Порядок пользования абонементом:</w:t>
      </w:r>
    </w:p>
    <w:p w:rsidR="004F4CB1" w:rsidRPr="00DB5EE6" w:rsidRDefault="004F4CB1" w:rsidP="006A60E7">
      <w:pPr>
        <w:pStyle w:val="a4"/>
        <w:numPr>
          <w:ilvl w:val="0"/>
          <w:numId w:val="8"/>
        </w:numPr>
        <w:spacing w:before="0" w:beforeAutospacing="0" w:after="0" w:afterAutospacing="0"/>
        <w:jc w:val="both"/>
        <w:rPr>
          <w:sz w:val="22"/>
          <w:szCs w:val="22"/>
        </w:rPr>
      </w:pPr>
      <w:r w:rsidRPr="00DB5EE6">
        <w:rPr>
          <w:sz w:val="22"/>
          <w:szCs w:val="22"/>
        </w:rPr>
        <w:t>пользователи имеют право получить на дом из многотомных изданий не более двух документов одновременно;</w:t>
      </w:r>
    </w:p>
    <w:p w:rsidR="004F4CB1" w:rsidRPr="00DB5EE6" w:rsidRDefault="004F4CB1" w:rsidP="004F4CB1">
      <w:pPr>
        <w:pStyle w:val="a4"/>
        <w:spacing w:before="0" w:beforeAutospacing="0" w:after="0" w:afterAutospacing="0"/>
        <w:ind w:firstLine="708"/>
        <w:jc w:val="both"/>
        <w:rPr>
          <w:sz w:val="22"/>
          <w:szCs w:val="22"/>
        </w:rPr>
      </w:pPr>
      <w:r w:rsidRPr="00DB5EE6">
        <w:rPr>
          <w:sz w:val="22"/>
          <w:szCs w:val="22"/>
        </w:rPr>
        <w:t>-максима</w:t>
      </w:r>
      <w:r w:rsidR="006A60E7" w:rsidRPr="00DB5EE6">
        <w:rPr>
          <w:sz w:val="22"/>
          <w:szCs w:val="22"/>
        </w:rPr>
        <w:t>ль</w:t>
      </w:r>
      <w:r w:rsidR="0072060D" w:rsidRPr="00DB5EE6">
        <w:rPr>
          <w:sz w:val="22"/>
          <w:szCs w:val="22"/>
        </w:rPr>
        <w:t>ные сроки пользования документами</w:t>
      </w:r>
      <w:r w:rsidRPr="00DB5EE6">
        <w:rPr>
          <w:sz w:val="22"/>
          <w:szCs w:val="22"/>
        </w:rPr>
        <w:t>:</w:t>
      </w:r>
    </w:p>
    <w:p w:rsidR="004F4CB1" w:rsidRPr="00DB5EE6" w:rsidRDefault="004F4CB1" w:rsidP="004F4CB1">
      <w:pPr>
        <w:pStyle w:val="a4"/>
        <w:numPr>
          <w:ilvl w:val="0"/>
          <w:numId w:val="9"/>
        </w:numPr>
        <w:spacing w:before="0" w:beforeAutospacing="0" w:after="0" w:afterAutospacing="0"/>
        <w:jc w:val="both"/>
        <w:rPr>
          <w:sz w:val="22"/>
          <w:szCs w:val="22"/>
        </w:rPr>
      </w:pPr>
      <w:r w:rsidRPr="00DB5EE6">
        <w:rPr>
          <w:sz w:val="22"/>
          <w:szCs w:val="22"/>
        </w:rPr>
        <w:t>учебники, учебные пособия — учебный год;</w:t>
      </w:r>
    </w:p>
    <w:p w:rsidR="004F4CB1" w:rsidRPr="00DB5EE6" w:rsidRDefault="004F4CB1" w:rsidP="004F4CB1">
      <w:pPr>
        <w:pStyle w:val="a4"/>
        <w:numPr>
          <w:ilvl w:val="0"/>
          <w:numId w:val="9"/>
        </w:numPr>
        <w:spacing w:before="0" w:beforeAutospacing="0" w:after="0" w:afterAutospacing="0"/>
        <w:jc w:val="both"/>
        <w:rPr>
          <w:sz w:val="22"/>
          <w:szCs w:val="22"/>
        </w:rPr>
      </w:pPr>
      <w:r w:rsidRPr="00DB5EE6">
        <w:rPr>
          <w:sz w:val="22"/>
          <w:szCs w:val="22"/>
        </w:rPr>
        <w:t>научно-популярная, познавательная, художественная литература — 15 дней;</w:t>
      </w:r>
    </w:p>
    <w:p w:rsidR="004F4CB1" w:rsidRPr="00DB5EE6" w:rsidRDefault="004F4CB1" w:rsidP="004F4CB1">
      <w:pPr>
        <w:pStyle w:val="a4"/>
        <w:numPr>
          <w:ilvl w:val="0"/>
          <w:numId w:val="9"/>
        </w:numPr>
        <w:spacing w:before="0" w:beforeAutospacing="0" w:after="0" w:afterAutospacing="0"/>
        <w:jc w:val="both"/>
        <w:rPr>
          <w:sz w:val="22"/>
          <w:szCs w:val="22"/>
        </w:rPr>
      </w:pPr>
      <w:r w:rsidRPr="00DB5EE6">
        <w:rPr>
          <w:sz w:val="22"/>
          <w:szCs w:val="22"/>
        </w:rPr>
        <w:t>периодические издания, издания повышенного спроса — 3 дня;</w:t>
      </w:r>
    </w:p>
    <w:p w:rsidR="004F4CB1" w:rsidRPr="00DB5EE6" w:rsidRDefault="004F4CB1" w:rsidP="004F4CB1">
      <w:pPr>
        <w:pStyle w:val="a4"/>
        <w:numPr>
          <w:ilvl w:val="0"/>
          <w:numId w:val="9"/>
        </w:numPr>
        <w:spacing w:before="0" w:beforeAutospacing="0" w:after="0" w:afterAutospacing="0"/>
        <w:jc w:val="both"/>
        <w:rPr>
          <w:b/>
          <w:bCs/>
          <w:sz w:val="22"/>
          <w:szCs w:val="22"/>
        </w:rPr>
      </w:pPr>
      <w:r w:rsidRPr="00DB5EE6">
        <w:rPr>
          <w:bCs/>
          <w:sz w:val="22"/>
          <w:szCs w:val="22"/>
        </w:rPr>
        <w:t xml:space="preserve">издания на </w:t>
      </w:r>
      <w:r w:rsidRPr="00DB5EE6">
        <w:rPr>
          <w:bCs/>
          <w:sz w:val="22"/>
          <w:szCs w:val="22"/>
          <w:lang w:val="en-US"/>
        </w:rPr>
        <w:t>CD</w:t>
      </w:r>
      <w:r w:rsidRPr="00DB5EE6">
        <w:rPr>
          <w:bCs/>
          <w:sz w:val="22"/>
          <w:szCs w:val="22"/>
        </w:rPr>
        <w:t>/</w:t>
      </w:r>
      <w:r w:rsidRPr="00DB5EE6">
        <w:rPr>
          <w:bCs/>
          <w:sz w:val="22"/>
          <w:szCs w:val="22"/>
          <w:lang w:val="en-US"/>
        </w:rPr>
        <w:t>DVD</w:t>
      </w:r>
      <w:r w:rsidRPr="00DB5EE6">
        <w:rPr>
          <w:bCs/>
          <w:sz w:val="22"/>
          <w:szCs w:val="22"/>
        </w:rPr>
        <w:t xml:space="preserve"> носителях — 15 дней</w:t>
      </w:r>
      <w:r w:rsidRPr="00DB5EE6">
        <w:rPr>
          <w:b/>
          <w:bCs/>
          <w:sz w:val="22"/>
          <w:szCs w:val="22"/>
        </w:rPr>
        <w:t>;</w:t>
      </w:r>
    </w:p>
    <w:p w:rsidR="004F4CB1" w:rsidRPr="00DB5EE6" w:rsidRDefault="004F4CB1" w:rsidP="004F4CB1">
      <w:pPr>
        <w:pStyle w:val="a4"/>
        <w:numPr>
          <w:ilvl w:val="0"/>
          <w:numId w:val="9"/>
        </w:numPr>
        <w:spacing w:before="0" w:beforeAutospacing="0" w:after="0" w:afterAutospacing="0"/>
        <w:jc w:val="both"/>
        <w:rPr>
          <w:sz w:val="22"/>
          <w:szCs w:val="22"/>
        </w:rPr>
      </w:pPr>
      <w:r w:rsidRPr="00DB5EE6">
        <w:rPr>
          <w:sz w:val="22"/>
          <w:szCs w:val="22"/>
        </w:rPr>
        <w:t>вид</w:t>
      </w:r>
      <w:proofErr w:type="gramStart"/>
      <w:r w:rsidRPr="00DB5EE6">
        <w:rPr>
          <w:sz w:val="22"/>
          <w:szCs w:val="22"/>
        </w:rPr>
        <w:t>ео/ау</w:t>
      </w:r>
      <w:proofErr w:type="gramEnd"/>
      <w:r w:rsidRPr="00DB5EE6">
        <w:rPr>
          <w:sz w:val="22"/>
          <w:szCs w:val="22"/>
        </w:rPr>
        <w:t>дио кассеты — 15 дней;</w:t>
      </w:r>
    </w:p>
    <w:p w:rsidR="004F4CB1" w:rsidRPr="00DB5EE6" w:rsidRDefault="004F4CB1" w:rsidP="006A60E7">
      <w:pPr>
        <w:pStyle w:val="a4"/>
        <w:numPr>
          <w:ilvl w:val="0"/>
          <w:numId w:val="8"/>
        </w:numPr>
        <w:spacing w:before="0" w:beforeAutospacing="0" w:after="0" w:afterAutospacing="0"/>
        <w:jc w:val="both"/>
        <w:rPr>
          <w:sz w:val="22"/>
          <w:szCs w:val="22"/>
        </w:rPr>
      </w:pPr>
      <w:r w:rsidRPr="00DB5EE6">
        <w:rPr>
          <w:sz w:val="22"/>
          <w:szCs w:val="22"/>
        </w:rPr>
        <w:t>пользователи могут продлить срок пользования документами, если на них отсутствует спрос со стороны других пользователей.</w:t>
      </w:r>
    </w:p>
    <w:p w:rsidR="004F4CB1" w:rsidRPr="00DB5EE6" w:rsidRDefault="004F4CB1" w:rsidP="006A60E7">
      <w:pPr>
        <w:pStyle w:val="a4"/>
        <w:spacing w:before="0" w:beforeAutospacing="0" w:after="0" w:afterAutospacing="0"/>
        <w:jc w:val="both"/>
        <w:rPr>
          <w:sz w:val="22"/>
          <w:szCs w:val="22"/>
        </w:rPr>
      </w:pPr>
      <w:r w:rsidRPr="00DB5EE6">
        <w:rPr>
          <w:sz w:val="22"/>
          <w:szCs w:val="22"/>
        </w:rPr>
        <w:t>2.3.2. Порядок пользования читальным залом:</w:t>
      </w:r>
    </w:p>
    <w:p w:rsidR="004F4CB1" w:rsidRPr="00DB5EE6" w:rsidRDefault="004F4CB1" w:rsidP="00470AD7">
      <w:pPr>
        <w:pStyle w:val="a4"/>
        <w:numPr>
          <w:ilvl w:val="0"/>
          <w:numId w:val="17"/>
        </w:numPr>
        <w:spacing w:before="0" w:beforeAutospacing="0" w:after="0" w:afterAutospacing="0"/>
        <w:jc w:val="both"/>
        <w:rPr>
          <w:sz w:val="22"/>
          <w:szCs w:val="22"/>
        </w:rPr>
      </w:pPr>
      <w:r w:rsidRPr="00DB5EE6">
        <w:rPr>
          <w:sz w:val="22"/>
          <w:szCs w:val="22"/>
        </w:rPr>
        <w:t>документы, предназначенные для работы в читальном зале, на дом не выдаются;</w:t>
      </w:r>
    </w:p>
    <w:p w:rsidR="004F4CB1" w:rsidRPr="00DB5EE6" w:rsidRDefault="004F4CB1" w:rsidP="00470AD7">
      <w:pPr>
        <w:pStyle w:val="a4"/>
        <w:numPr>
          <w:ilvl w:val="0"/>
          <w:numId w:val="17"/>
        </w:numPr>
        <w:spacing w:before="0" w:beforeAutospacing="0" w:after="0" w:afterAutospacing="0"/>
        <w:jc w:val="both"/>
        <w:rPr>
          <w:sz w:val="22"/>
          <w:szCs w:val="22"/>
        </w:rPr>
      </w:pPr>
      <w:r w:rsidRPr="00DB5EE6">
        <w:rPr>
          <w:sz w:val="22"/>
          <w:szCs w:val="22"/>
        </w:rPr>
        <w:t>энциклопедии, справочники, редкие, ценные и имеющиеся в единственном экземпляре документы выдаются только для работы в читальном зале;</w:t>
      </w:r>
    </w:p>
    <w:p w:rsidR="004F4CB1" w:rsidRPr="00DB5EE6" w:rsidRDefault="004F4CB1" w:rsidP="006A60E7">
      <w:pPr>
        <w:pStyle w:val="a4"/>
        <w:spacing w:before="0" w:beforeAutospacing="0" w:after="0" w:afterAutospacing="0"/>
        <w:jc w:val="both"/>
        <w:rPr>
          <w:bCs/>
          <w:sz w:val="22"/>
          <w:szCs w:val="22"/>
        </w:rPr>
      </w:pPr>
      <w:r w:rsidRPr="00DB5EE6">
        <w:rPr>
          <w:sz w:val="22"/>
          <w:szCs w:val="22"/>
        </w:rPr>
        <w:t>2.3.3.</w:t>
      </w:r>
      <w:r w:rsidRPr="00DB5EE6">
        <w:rPr>
          <w:bCs/>
          <w:sz w:val="22"/>
          <w:szCs w:val="22"/>
        </w:rPr>
        <w:t>Порядок работы с компьютером, расположенным в библиотеке:</w:t>
      </w:r>
    </w:p>
    <w:p w:rsidR="004F4CB1" w:rsidRPr="00DB5EE6" w:rsidRDefault="004F4CB1" w:rsidP="00470AD7">
      <w:pPr>
        <w:pStyle w:val="a4"/>
        <w:numPr>
          <w:ilvl w:val="0"/>
          <w:numId w:val="18"/>
        </w:numPr>
        <w:spacing w:before="0" w:beforeAutospacing="0" w:after="0" w:afterAutospacing="0"/>
        <w:jc w:val="both"/>
        <w:rPr>
          <w:bCs/>
          <w:sz w:val="22"/>
          <w:szCs w:val="22"/>
        </w:rPr>
      </w:pPr>
      <w:r w:rsidRPr="00DB5EE6">
        <w:rPr>
          <w:bCs/>
          <w:sz w:val="22"/>
          <w:szCs w:val="22"/>
        </w:rPr>
        <w:t>разрешается работа за одним персональным компьютером не более двух человек одновременно;</w:t>
      </w:r>
    </w:p>
    <w:p w:rsidR="004F4CB1" w:rsidRPr="00DB5EE6" w:rsidRDefault="004F4CB1" w:rsidP="00470AD7">
      <w:pPr>
        <w:pStyle w:val="a4"/>
        <w:numPr>
          <w:ilvl w:val="0"/>
          <w:numId w:val="18"/>
        </w:numPr>
        <w:spacing w:before="0" w:beforeAutospacing="0" w:after="0" w:afterAutospacing="0"/>
        <w:jc w:val="both"/>
        <w:rPr>
          <w:bCs/>
          <w:sz w:val="22"/>
          <w:szCs w:val="22"/>
        </w:rPr>
      </w:pPr>
      <w:r w:rsidRPr="00DB5EE6">
        <w:rPr>
          <w:bCs/>
          <w:sz w:val="22"/>
          <w:szCs w:val="22"/>
        </w:rPr>
        <w:t>пользователь имеет право работать с нетрадиционным носителем информации после предварительного тестирования его работником библиотеки;</w:t>
      </w:r>
    </w:p>
    <w:p w:rsidR="00C52CDB" w:rsidRDefault="004F4CB1" w:rsidP="00470AD7">
      <w:pPr>
        <w:pStyle w:val="a4"/>
        <w:numPr>
          <w:ilvl w:val="0"/>
          <w:numId w:val="20"/>
        </w:numPr>
        <w:spacing w:before="0" w:beforeAutospacing="0" w:after="0" w:afterAutospacing="0"/>
        <w:jc w:val="both"/>
        <w:rPr>
          <w:bCs/>
          <w:sz w:val="22"/>
          <w:szCs w:val="22"/>
        </w:rPr>
      </w:pPr>
      <w:r w:rsidRPr="00DB5EE6">
        <w:rPr>
          <w:bCs/>
          <w:sz w:val="22"/>
          <w:szCs w:val="22"/>
        </w:rPr>
        <w:t>по всем вопросам поиска информации в Интернете пользователь должен обращаться к работнику библиотеки;</w:t>
      </w:r>
    </w:p>
    <w:p w:rsidR="004F4CB1" w:rsidRPr="00DB5EE6" w:rsidRDefault="004F4CB1" w:rsidP="00470AD7">
      <w:pPr>
        <w:pStyle w:val="a4"/>
        <w:numPr>
          <w:ilvl w:val="0"/>
          <w:numId w:val="20"/>
        </w:numPr>
        <w:spacing w:before="0" w:beforeAutospacing="0" w:after="0" w:afterAutospacing="0"/>
        <w:jc w:val="both"/>
        <w:rPr>
          <w:bCs/>
          <w:sz w:val="22"/>
          <w:szCs w:val="22"/>
        </w:rPr>
      </w:pPr>
      <w:r w:rsidRPr="00DB5EE6">
        <w:rPr>
          <w:bCs/>
          <w:sz w:val="22"/>
          <w:szCs w:val="22"/>
        </w:rPr>
        <w:t xml:space="preserve"> запрещается обращение к ресурсам Интернета, предполагающим оплату</w:t>
      </w:r>
      <w:r w:rsidR="00B0786A">
        <w:rPr>
          <w:bCs/>
          <w:sz w:val="22"/>
          <w:szCs w:val="22"/>
        </w:rPr>
        <w:t>,</w:t>
      </w:r>
      <w:r w:rsidR="00C52CDB" w:rsidRPr="00C52CDB">
        <w:rPr>
          <w:rFonts w:ascii="Arial" w:eastAsiaTheme="minorHAnsi" w:hAnsi="Arial" w:cs="Arial"/>
          <w:color w:val="3C3C3C"/>
          <w:spacing w:val="1"/>
          <w:sz w:val="22"/>
          <w:szCs w:val="22"/>
          <w:shd w:val="clear" w:color="auto" w:fill="FFFFFF"/>
          <w:lang w:eastAsia="en-US"/>
        </w:rPr>
        <w:t xml:space="preserve"> </w:t>
      </w:r>
      <w:r w:rsidR="00C52CDB" w:rsidRPr="00C52CDB">
        <w:rPr>
          <w:bCs/>
          <w:sz w:val="22"/>
          <w:szCs w:val="22"/>
        </w:rPr>
        <w:t>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r w:rsidR="00B0786A">
        <w:rPr>
          <w:bCs/>
          <w:sz w:val="22"/>
          <w:szCs w:val="22"/>
        </w:rPr>
        <w:t>;</w:t>
      </w:r>
    </w:p>
    <w:p w:rsidR="004F4CB1" w:rsidRPr="00DB5EE6" w:rsidRDefault="004F4CB1" w:rsidP="00470AD7">
      <w:pPr>
        <w:pStyle w:val="a4"/>
        <w:numPr>
          <w:ilvl w:val="0"/>
          <w:numId w:val="19"/>
        </w:numPr>
        <w:spacing w:before="0" w:beforeAutospacing="0" w:after="0" w:afterAutospacing="0"/>
        <w:jc w:val="both"/>
        <w:rPr>
          <w:sz w:val="22"/>
          <w:szCs w:val="22"/>
        </w:rPr>
      </w:pPr>
      <w:r w:rsidRPr="00DB5EE6">
        <w:rPr>
          <w:sz w:val="22"/>
          <w:szCs w:val="22"/>
        </w:rPr>
        <w:t>работа с компьютером производится согласно утвержденным санитарно-гигиеническим требованиям.</w:t>
      </w:r>
    </w:p>
    <w:p w:rsidR="00F26128" w:rsidRPr="00212365" w:rsidRDefault="00F26128" w:rsidP="00212365">
      <w:pPr>
        <w:spacing w:after="0"/>
        <w:rPr>
          <w:rFonts w:ascii="Times New Roman" w:hAnsi="Times New Roman" w:cs="Times New Roman"/>
        </w:rPr>
      </w:pPr>
    </w:p>
    <w:p w:rsidR="00905AAC" w:rsidRPr="00041A45" w:rsidRDefault="00041A45" w:rsidP="006A60E7">
      <w:pPr>
        <w:pStyle w:val="a3"/>
        <w:numPr>
          <w:ilvl w:val="1"/>
          <w:numId w:val="23"/>
        </w:numPr>
        <w:spacing w:after="0"/>
        <w:rPr>
          <w:rFonts w:ascii="Times New Roman" w:hAnsi="Times New Roman" w:cs="Times New Roman"/>
        </w:rPr>
      </w:pPr>
      <w:r>
        <w:rPr>
          <w:rFonts w:ascii="Times New Roman" w:hAnsi="Times New Roman" w:cs="Times New Roman"/>
        </w:rPr>
        <w:t>Обязанности и ответственность учащихся (поручителей несовершеннолетних учащихся) за учебную литературу</w:t>
      </w:r>
      <w:r w:rsidR="00905AAC" w:rsidRPr="00041A45">
        <w:rPr>
          <w:rFonts w:ascii="Times New Roman" w:hAnsi="Times New Roman" w:cs="Times New Roman"/>
        </w:rPr>
        <w:t>:</w:t>
      </w:r>
    </w:p>
    <w:p w:rsidR="00470AD7" w:rsidRPr="00B0786A" w:rsidRDefault="00905AAC" w:rsidP="00905AAC">
      <w:pPr>
        <w:spacing w:after="0"/>
        <w:ind w:left="705" w:hanging="345"/>
        <w:rPr>
          <w:rFonts w:ascii="Times New Roman" w:hAnsi="Times New Roman" w:cs="Times New Roman"/>
        </w:rPr>
      </w:pPr>
      <w:r w:rsidRPr="00B0786A">
        <w:rPr>
          <w:rFonts w:ascii="Times New Roman" w:hAnsi="Times New Roman" w:cs="Times New Roman"/>
        </w:rPr>
        <w:t>-</w:t>
      </w:r>
      <w:r w:rsidRPr="00B0786A">
        <w:rPr>
          <w:rFonts w:ascii="Times New Roman" w:hAnsi="Times New Roman" w:cs="Times New Roman"/>
        </w:rPr>
        <w:tab/>
      </w:r>
      <w:r w:rsidR="00127D98" w:rsidRPr="00B0786A">
        <w:rPr>
          <w:rFonts w:ascii="Times New Roman" w:hAnsi="Times New Roman" w:cs="Times New Roman"/>
        </w:rPr>
        <w:t>б</w:t>
      </w:r>
      <w:r w:rsidR="00CA559F" w:rsidRPr="00B0786A">
        <w:rPr>
          <w:rFonts w:ascii="Times New Roman" w:hAnsi="Times New Roman" w:cs="Times New Roman"/>
        </w:rPr>
        <w:t>ережно относится к учебной литературе</w:t>
      </w:r>
      <w:r w:rsidR="00127D98" w:rsidRPr="00B0786A">
        <w:rPr>
          <w:rFonts w:ascii="Times New Roman" w:hAnsi="Times New Roman" w:cs="Times New Roman"/>
        </w:rPr>
        <w:t xml:space="preserve"> и приложениям к учебной литературе, полученной из фонда библиотеки</w:t>
      </w:r>
      <w:r w:rsidR="00041A45" w:rsidRPr="00B0786A">
        <w:rPr>
          <w:rFonts w:ascii="Times New Roman" w:hAnsi="Times New Roman" w:cs="Times New Roman"/>
        </w:rPr>
        <w:t>;</w:t>
      </w:r>
    </w:p>
    <w:p w:rsidR="00CA559F" w:rsidRPr="00B0786A" w:rsidRDefault="00905AAC" w:rsidP="00470AD7">
      <w:pPr>
        <w:pStyle w:val="a3"/>
        <w:numPr>
          <w:ilvl w:val="0"/>
          <w:numId w:val="12"/>
        </w:numPr>
        <w:spacing w:after="0"/>
        <w:rPr>
          <w:rFonts w:ascii="Times New Roman" w:hAnsi="Times New Roman" w:cs="Times New Roman"/>
        </w:rPr>
      </w:pPr>
      <w:r w:rsidRPr="00B0786A">
        <w:rPr>
          <w:rFonts w:ascii="Times New Roman" w:hAnsi="Times New Roman" w:cs="Times New Roman"/>
        </w:rPr>
        <w:t>не делать в учебниках</w:t>
      </w:r>
      <w:r w:rsidR="00127D98" w:rsidRPr="00B0786A">
        <w:rPr>
          <w:rFonts w:ascii="Times New Roman" w:hAnsi="Times New Roman" w:cs="Times New Roman"/>
        </w:rPr>
        <w:t xml:space="preserve"> пометок, подчеркиваний, не вырыв</w:t>
      </w:r>
      <w:r w:rsidR="00A27489" w:rsidRPr="00B0786A">
        <w:rPr>
          <w:rFonts w:ascii="Times New Roman" w:hAnsi="Times New Roman" w:cs="Times New Roman"/>
        </w:rPr>
        <w:t>ать, не загибать страниц</w:t>
      </w:r>
      <w:r w:rsidR="001C37C5" w:rsidRPr="00B0786A">
        <w:rPr>
          <w:rFonts w:ascii="Times New Roman" w:hAnsi="Times New Roman" w:cs="Times New Roman"/>
        </w:rPr>
        <w:t xml:space="preserve">,  и </w:t>
      </w:r>
      <w:proofErr w:type="spellStart"/>
      <w:r w:rsidR="001C37C5" w:rsidRPr="00B0786A">
        <w:rPr>
          <w:rFonts w:ascii="Times New Roman" w:hAnsi="Times New Roman" w:cs="Times New Roman"/>
        </w:rPr>
        <w:t>тд</w:t>
      </w:r>
      <w:proofErr w:type="spellEnd"/>
      <w:r w:rsidR="001C37C5" w:rsidRPr="00B0786A">
        <w:rPr>
          <w:rFonts w:ascii="Times New Roman" w:hAnsi="Times New Roman" w:cs="Times New Roman"/>
        </w:rPr>
        <w:t>.</w:t>
      </w:r>
      <w:r w:rsidR="00041A45" w:rsidRPr="00B0786A">
        <w:rPr>
          <w:rFonts w:ascii="Times New Roman" w:hAnsi="Times New Roman" w:cs="Times New Roman"/>
        </w:rPr>
        <w:t>;</w:t>
      </w:r>
    </w:p>
    <w:p w:rsidR="00127D98" w:rsidRPr="00B0786A" w:rsidRDefault="00127D98" w:rsidP="00470AD7">
      <w:pPr>
        <w:pStyle w:val="a3"/>
        <w:numPr>
          <w:ilvl w:val="0"/>
          <w:numId w:val="12"/>
        </w:numPr>
        <w:spacing w:after="0"/>
        <w:rPr>
          <w:rFonts w:ascii="Times New Roman" w:hAnsi="Times New Roman" w:cs="Times New Roman"/>
        </w:rPr>
      </w:pPr>
      <w:r w:rsidRPr="00B0786A">
        <w:rPr>
          <w:rFonts w:ascii="Times New Roman" w:hAnsi="Times New Roman" w:cs="Times New Roman"/>
        </w:rPr>
        <w:t>в течени</w:t>
      </w:r>
      <w:proofErr w:type="gramStart"/>
      <w:r w:rsidRPr="00B0786A">
        <w:rPr>
          <w:rFonts w:ascii="Times New Roman" w:hAnsi="Times New Roman" w:cs="Times New Roman"/>
        </w:rPr>
        <w:t>и</w:t>
      </w:r>
      <w:proofErr w:type="gramEnd"/>
      <w:r w:rsidRPr="00B0786A">
        <w:rPr>
          <w:rFonts w:ascii="Times New Roman" w:hAnsi="Times New Roman" w:cs="Times New Roman"/>
        </w:rPr>
        <w:t xml:space="preserve"> трех дней с момента получения учебной литературы на руки, учебная литература должна быть обложена;</w:t>
      </w:r>
    </w:p>
    <w:p w:rsidR="007F30D7" w:rsidRPr="00B0786A" w:rsidRDefault="007F30D7" w:rsidP="00470AD7">
      <w:pPr>
        <w:pStyle w:val="a3"/>
        <w:numPr>
          <w:ilvl w:val="0"/>
          <w:numId w:val="12"/>
        </w:numPr>
        <w:spacing w:after="0"/>
        <w:rPr>
          <w:rFonts w:ascii="Times New Roman" w:hAnsi="Times New Roman" w:cs="Times New Roman"/>
        </w:rPr>
      </w:pPr>
      <w:r w:rsidRPr="00B0786A">
        <w:rPr>
          <w:rFonts w:ascii="Times New Roman" w:hAnsi="Times New Roman" w:cs="Times New Roman"/>
        </w:rPr>
        <w:t xml:space="preserve">обложка должна быть цельная без повреждений для защиты углов и </w:t>
      </w:r>
      <w:r w:rsidR="00212365" w:rsidRPr="00B0786A">
        <w:rPr>
          <w:rFonts w:ascii="Times New Roman" w:hAnsi="Times New Roman" w:cs="Times New Roman"/>
        </w:rPr>
        <w:t>переплета учебника;</w:t>
      </w:r>
    </w:p>
    <w:p w:rsidR="007F30D7" w:rsidRPr="00B0786A" w:rsidRDefault="007F30D7" w:rsidP="00470AD7">
      <w:pPr>
        <w:pStyle w:val="a3"/>
        <w:numPr>
          <w:ilvl w:val="0"/>
          <w:numId w:val="12"/>
        </w:numPr>
        <w:spacing w:after="0"/>
        <w:rPr>
          <w:rFonts w:ascii="Times New Roman" w:hAnsi="Times New Roman" w:cs="Times New Roman"/>
        </w:rPr>
      </w:pPr>
      <w:r w:rsidRPr="00B0786A">
        <w:rPr>
          <w:rFonts w:ascii="Times New Roman" w:hAnsi="Times New Roman" w:cs="Times New Roman"/>
        </w:rPr>
        <w:t xml:space="preserve">запрещается закреплять обложку к учебнику металлическими </w:t>
      </w:r>
      <w:r w:rsidR="00041A45" w:rsidRPr="00B0786A">
        <w:rPr>
          <w:rFonts w:ascii="Times New Roman" w:hAnsi="Times New Roman" w:cs="Times New Roman"/>
        </w:rPr>
        <w:t>скобами, клейкой лентой,  клеем;</w:t>
      </w:r>
    </w:p>
    <w:p w:rsidR="007F30D7" w:rsidRPr="00B0786A" w:rsidRDefault="00212365" w:rsidP="00470AD7">
      <w:pPr>
        <w:pStyle w:val="a3"/>
        <w:numPr>
          <w:ilvl w:val="0"/>
          <w:numId w:val="12"/>
        </w:numPr>
        <w:spacing w:after="0"/>
        <w:rPr>
          <w:rFonts w:ascii="Times New Roman" w:hAnsi="Times New Roman" w:cs="Times New Roman"/>
        </w:rPr>
      </w:pPr>
      <w:r w:rsidRPr="00B0786A">
        <w:rPr>
          <w:rFonts w:ascii="Times New Roman" w:hAnsi="Times New Roman" w:cs="Times New Roman"/>
        </w:rPr>
        <w:t xml:space="preserve">с момента получения учебной литературы учащийся  </w:t>
      </w:r>
      <w:proofErr w:type="gramStart"/>
      <w:r w:rsidRPr="00B0786A">
        <w:rPr>
          <w:rFonts w:ascii="Times New Roman" w:hAnsi="Times New Roman" w:cs="Times New Roman"/>
        </w:rPr>
        <w:t xml:space="preserve">( </w:t>
      </w:r>
      <w:proofErr w:type="gramEnd"/>
      <w:r w:rsidRPr="00B0786A">
        <w:rPr>
          <w:rFonts w:ascii="Times New Roman" w:hAnsi="Times New Roman" w:cs="Times New Roman"/>
        </w:rPr>
        <w:t>родители, опекун</w:t>
      </w:r>
      <w:r w:rsidR="007F30D7" w:rsidRPr="00B0786A">
        <w:rPr>
          <w:rFonts w:ascii="Times New Roman" w:hAnsi="Times New Roman" w:cs="Times New Roman"/>
        </w:rPr>
        <w:t xml:space="preserve"> </w:t>
      </w:r>
      <w:r w:rsidRPr="00B0786A">
        <w:rPr>
          <w:rFonts w:ascii="Times New Roman" w:hAnsi="Times New Roman" w:cs="Times New Roman"/>
        </w:rPr>
        <w:t>) является материально ответственным лицом;</w:t>
      </w:r>
    </w:p>
    <w:p w:rsidR="00905AAC" w:rsidRPr="00B0786A" w:rsidRDefault="00212365" w:rsidP="00470AD7">
      <w:pPr>
        <w:pStyle w:val="a3"/>
        <w:numPr>
          <w:ilvl w:val="0"/>
          <w:numId w:val="12"/>
        </w:numPr>
        <w:spacing w:after="0"/>
        <w:rPr>
          <w:rFonts w:ascii="Times New Roman" w:hAnsi="Times New Roman" w:cs="Times New Roman"/>
        </w:rPr>
      </w:pPr>
      <w:r w:rsidRPr="00B0786A">
        <w:rPr>
          <w:rFonts w:ascii="Times New Roman" w:hAnsi="Times New Roman" w:cs="Times New Roman"/>
        </w:rPr>
        <w:t>возврат учебной литературы производится в установленные администрацией  сроки;</w:t>
      </w:r>
    </w:p>
    <w:p w:rsidR="00041A45" w:rsidRPr="00B0786A" w:rsidRDefault="00212365" w:rsidP="00905AAC">
      <w:pPr>
        <w:pStyle w:val="a3"/>
        <w:numPr>
          <w:ilvl w:val="0"/>
          <w:numId w:val="12"/>
        </w:numPr>
        <w:spacing w:after="0"/>
        <w:rPr>
          <w:rFonts w:ascii="Times New Roman" w:hAnsi="Times New Roman" w:cs="Times New Roman"/>
        </w:rPr>
      </w:pPr>
      <w:r w:rsidRPr="00B0786A">
        <w:rPr>
          <w:rFonts w:ascii="Times New Roman" w:hAnsi="Times New Roman" w:cs="Times New Roman"/>
        </w:rPr>
        <w:lastRenderedPageBreak/>
        <w:t xml:space="preserve"> </w:t>
      </w:r>
      <w:proofErr w:type="gramStart"/>
      <w:r w:rsidRPr="00B0786A">
        <w:rPr>
          <w:rFonts w:ascii="Times New Roman" w:hAnsi="Times New Roman" w:cs="Times New Roman"/>
        </w:rPr>
        <w:t>при утере</w:t>
      </w:r>
      <w:r w:rsidR="00905AAC" w:rsidRPr="00B0786A">
        <w:rPr>
          <w:rFonts w:ascii="Times New Roman" w:hAnsi="Times New Roman" w:cs="Times New Roman"/>
        </w:rPr>
        <w:t xml:space="preserve">, порче учебника, учащийся возвращает в </w:t>
      </w:r>
      <w:r w:rsidR="00041A45" w:rsidRPr="00B0786A">
        <w:rPr>
          <w:rFonts w:ascii="Times New Roman" w:hAnsi="Times New Roman" w:cs="Times New Roman"/>
        </w:rPr>
        <w:t>замен утерянного (испорченного) новый учебник.</w:t>
      </w:r>
      <w:r w:rsidR="00905AAC" w:rsidRPr="00B0786A">
        <w:rPr>
          <w:rFonts w:ascii="Times New Roman" w:hAnsi="Times New Roman" w:cs="Times New Roman"/>
        </w:rPr>
        <w:t xml:space="preserve"> </w:t>
      </w:r>
      <w:proofErr w:type="gramEnd"/>
    </w:p>
    <w:p w:rsidR="00041A45" w:rsidRPr="00041A45" w:rsidRDefault="00041A45" w:rsidP="00041A45">
      <w:pPr>
        <w:pStyle w:val="a3"/>
        <w:numPr>
          <w:ilvl w:val="1"/>
          <w:numId w:val="23"/>
        </w:numPr>
        <w:spacing w:after="0"/>
        <w:rPr>
          <w:rFonts w:ascii="Times New Roman" w:hAnsi="Times New Roman" w:cs="Times New Roman"/>
        </w:rPr>
      </w:pPr>
      <w:r>
        <w:rPr>
          <w:rFonts w:ascii="Times New Roman" w:hAnsi="Times New Roman" w:cs="Times New Roman"/>
        </w:rPr>
        <w:t xml:space="preserve">Обязанности и ответственность читателей (поручителей несовершеннолетних читателей) за </w:t>
      </w:r>
      <w:r w:rsidR="00031E0D">
        <w:rPr>
          <w:rFonts w:ascii="Times New Roman" w:hAnsi="Times New Roman" w:cs="Times New Roman"/>
        </w:rPr>
        <w:t>про</w:t>
      </w:r>
      <w:r w:rsidR="00D307A2">
        <w:rPr>
          <w:rFonts w:ascii="Times New Roman" w:hAnsi="Times New Roman" w:cs="Times New Roman"/>
        </w:rPr>
        <w:t>изведения печати и другие докуме</w:t>
      </w:r>
      <w:r w:rsidR="00031E0D">
        <w:rPr>
          <w:rFonts w:ascii="Times New Roman" w:hAnsi="Times New Roman" w:cs="Times New Roman"/>
        </w:rPr>
        <w:t>нты:</w:t>
      </w:r>
    </w:p>
    <w:p w:rsidR="00470AD7" w:rsidRPr="00DB5EE6" w:rsidRDefault="00127D98" w:rsidP="00905AAC">
      <w:pPr>
        <w:pStyle w:val="a3"/>
        <w:numPr>
          <w:ilvl w:val="0"/>
          <w:numId w:val="12"/>
        </w:numPr>
        <w:spacing w:after="0"/>
        <w:rPr>
          <w:rFonts w:ascii="Times New Roman" w:hAnsi="Times New Roman" w:cs="Times New Roman"/>
        </w:rPr>
      </w:pPr>
      <w:r w:rsidRPr="00DB5EE6">
        <w:rPr>
          <w:rFonts w:ascii="Times New Roman" w:hAnsi="Times New Roman" w:cs="Times New Roman"/>
        </w:rPr>
        <w:t xml:space="preserve">бережно относится к </w:t>
      </w:r>
      <w:r w:rsidR="00DA2B57" w:rsidRPr="00DB5EE6">
        <w:rPr>
          <w:rFonts w:ascii="Times New Roman" w:hAnsi="Times New Roman" w:cs="Times New Roman"/>
        </w:rPr>
        <w:t>произведениям печати и другим носителям информации</w:t>
      </w:r>
      <w:r w:rsidRPr="00DB5EE6">
        <w:rPr>
          <w:rFonts w:ascii="Times New Roman" w:hAnsi="Times New Roman" w:cs="Times New Roman"/>
        </w:rPr>
        <w:t xml:space="preserve"> полученной из фонда библиотеки</w:t>
      </w:r>
      <w:r w:rsidR="00470AD7" w:rsidRPr="00DB5EE6">
        <w:rPr>
          <w:rFonts w:ascii="Times New Roman" w:hAnsi="Times New Roman" w:cs="Times New Roman"/>
        </w:rPr>
        <w:t>:</w:t>
      </w:r>
    </w:p>
    <w:p w:rsidR="00127D98" w:rsidRPr="00DB5EE6" w:rsidRDefault="00127D98" w:rsidP="00470AD7">
      <w:pPr>
        <w:pStyle w:val="a3"/>
        <w:numPr>
          <w:ilvl w:val="0"/>
          <w:numId w:val="15"/>
        </w:numPr>
        <w:spacing w:after="0"/>
        <w:rPr>
          <w:rFonts w:ascii="Times New Roman" w:hAnsi="Times New Roman" w:cs="Times New Roman"/>
        </w:rPr>
      </w:pPr>
      <w:r w:rsidRPr="00DB5EE6">
        <w:rPr>
          <w:rFonts w:ascii="Times New Roman" w:hAnsi="Times New Roman" w:cs="Times New Roman"/>
        </w:rPr>
        <w:t>не делать в них пометок, подчеркиваний, не вырыв</w:t>
      </w:r>
      <w:r w:rsidR="00470AD7" w:rsidRPr="00DB5EE6">
        <w:rPr>
          <w:rFonts w:ascii="Times New Roman" w:hAnsi="Times New Roman" w:cs="Times New Roman"/>
        </w:rPr>
        <w:t xml:space="preserve">ать, не загибать страниц и </w:t>
      </w:r>
      <w:proofErr w:type="spellStart"/>
      <w:r w:rsidR="00470AD7" w:rsidRPr="00DB5EE6">
        <w:rPr>
          <w:rFonts w:ascii="Times New Roman" w:hAnsi="Times New Roman" w:cs="Times New Roman"/>
        </w:rPr>
        <w:t>тд</w:t>
      </w:r>
      <w:proofErr w:type="spellEnd"/>
      <w:r w:rsidR="00470AD7" w:rsidRPr="00DB5EE6">
        <w:rPr>
          <w:rFonts w:ascii="Times New Roman" w:hAnsi="Times New Roman" w:cs="Times New Roman"/>
        </w:rPr>
        <w:t>.;</w:t>
      </w:r>
    </w:p>
    <w:p w:rsidR="00127D98" w:rsidRPr="00DB5EE6" w:rsidRDefault="00DA2B57" w:rsidP="00470AD7">
      <w:pPr>
        <w:pStyle w:val="a3"/>
        <w:numPr>
          <w:ilvl w:val="0"/>
          <w:numId w:val="13"/>
        </w:numPr>
        <w:spacing w:after="0"/>
        <w:rPr>
          <w:rFonts w:ascii="Times New Roman" w:hAnsi="Times New Roman" w:cs="Times New Roman"/>
        </w:rPr>
      </w:pPr>
      <w:r w:rsidRPr="00DB5EE6">
        <w:rPr>
          <w:rFonts w:ascii="Times New Roman" w:hAnsi="Times New Roman" w:cs="Times New Roman"/>
        </w:rPr>
        <w:t>возвращать в библиотеку книги и другие документы в строго установленные сроки;</w:t>
      </w:r>
    </w:p>
    <w:p w:rsidR="00F77D59" w:rsidRPr="00DB5EE6" w:rsidRDefault="00F77D59"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не выносить книги и другие документы из помещения библиотеки</w:t>
      </w:r>
      <w:r w:rsidR="00E62A6B" w:rsidRPr="00DB5EE6">
        <w:rPr>
          <w:rFonts w:ascii="Times New Roman" w:hAnsi="Times New Roman" w:cs="Times New Roman"/>
        </w:rPr>
        <w:t>, если они не записаны в читательском формуляре;</w:t>
      </w:r>
    </w:p>
    <w:p w:rsidR="00E62A6B" w:rsidRPr="00DB5EE6" w:rsidRDefault="00E62A6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пользоваться ценными и единственными экземплярами книги, справочными изданиями, книгами, полученными по межбиблиотечному абонементу, только в читальном зале библиотеки;</w:t>
      </w:r>
    </w:p>
    <w:p w:rsidR="00E62A6B" w:rsidRPr="00DB5EE6" w:rsidRDefault="00E62A6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при получении печатных изданий и других документов из библиотечного фонда читатель должен просмотреть их в библиотеке и в случае обнаружения дефектов  сообщить об этом библиотечному работнику, который сделает на них соответствующую пометку;</w:t>
      </w:r>
    </w:p>
    <w:p w:rsidR="00E62A6B" w:rsidRPr="00DB5EE6" w:rsidRDefault="00E62A6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расписываться в читательском формуляре за каждое полученное</w:t>
      </w:r>
      <w:r w:rsidR="00D3085D" w:rsidRPr="00DB5EE6">
        <w:rPr>
          <w:rFonts w:ascii="Times New Roman" w:hAnsi="Times New Roman" w:cs="Times New Roman"/>
        </w:rPr>
        <w:t xml:space="preserve"> в библиотеке издание (кроме учащихся 1-2 классов</w:t>
      </w:r>
      <w:r w:rsidR="00D307A2">
        <w:rPr>
          <w:rFonts w:ascii="Times New Roman" w:hAnsi="Times New Roman" w:cs="Times New Roman"/>
        </w:rPr>
        <w:t>, дошкольников</w:t>
      </w:r>
      <w:r w:rsidR="00D3085D" w:rsidRPr="00DB5EE6">
        <w:rPr>
          <w:rFonts w:ascii="Times New Roman" w:hAnsi="Times New Roman" w:cs="Times New Roman"/>
        </w:rPr>
        <w:t>);</w:t>
      </w:r>
    </w:p>
    <w:p w:rsidR="00D3085D" w:rsidRPr="00DB5EE6" w:rsidRDefault="00D3085D"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при утрате и неумышленной порче изданий и других документов из библиотечного фонда заменить их такими же или изданиями, признанными библиотекой равноценными. При невозможности замены возместить реальную стоимость изданий. Стоимость утраченных, испорченных произведений печати определяется библиотечными работниками по ценам, указанным в учтенных документах</w:t>
      </w:r>
      <w:r w:rsidR="00B4304B" w:rsidRPr="00DB5EE6">
        <w:rPr>
          <w:rFonts w:ascii="Times New Roman" w:hAnsi="Times New Roman" w:cs="Times New Roman"/>
        </w:rPr>
        <w:t xml:space="preserve"> библиотеки, с применением коэффициентов по переоценке библиотечных фондов;</w:t>
      </w:r>
    </w:p>
    <w:p w:rsidR="00B4304B" w:rsidRPr="00DB5EE6" w:rsidRDefault="00B4304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не нарушать порядок расстановки литературы в фонде открытого доступа;</w:t>
      </w:r>
    </w:p>
    <w:p w:rsidR="00B4304B" w:rsidRPr="00DB5EE6" w:rsidRDefault="00B4304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не вынимать карточек из каталогов и картотек;</w:t>
      </w:r>
    </w:p>
    <w:p w:rsidR="00B4304B" w:rsidRPr="00DB5EE6" w:rsidRDefault="00B4304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ежегодно в начале учебного года проходить перерегистрацию;</w:t>
      </w:r>
    </w:p>
    <w:p w:rsidR="00B4304B" w:rsidRPr="00DB5EE6" w:rsidRDefault="00B4304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при выбытии из общеобразовательного учреждения вернуть в библиотеку числящиеся за ним издания и другие документы;</w:t>
      </w:r>
    </w:p>
    <w:p w:rsidR="00B4304B" w:rsidRPr="00DB5EE6" w:rsidRDefault="00B4304B" w:rsidP="004D4716">
      <w:pPr>
        <w:pStyle w:val="a3"/>
        <w:numPr>
          <w:ilvl w:val="0"/>
          <w:numId w:val="8"/>
        </w:numPr>
        <w:spacing w:after="0"/>
        <w:rPr>
          <w:rFonts w:ascii="Times New Roman" w:hAnsi="Times New Roman" w:cs="Times New Roman"/>
        </w:rPr>
      </w:pPr>
      <w:r w:rsidRPr="00DB5EE6">
        <w:rPr>
          <w:rFonts w:ascii="Times New Roman" w:hAnsi="Times New Roman" w:cs="Times New Roman"/>
        </w:rPr>
        <w:t>соблюдать в библиотеке тишину и порядок, не вносить большие портфели и сумки в помещение библиотеки.</w:t>
      </w:r>
    </w:p>
    <w:p w:rsidR="0000689A" w:rsidRPr="00DB5EE6" w:rsidRDefault="006A60E7" w:rsidP="00DB5EE6">
      <w:pPr>
        <w:spacing w:after="0"/>
        <w:ind w:left="708" w:hanging="360"/>
        <w:rPr>
          <w:rFonts w:ascii="Times New Roman" w:hAnsi="Times New Roman" w:cs="Times New Roman"/>
        </w:rPr>
      </w:pPr>
      <w:r w:rsidRPr="00DB5EE6">
        <w:rPr>
          <w:rFonts w:ascii="Times New Roman" w:hAnsi="Times New Roman" w:cs="Times New Roman"/>
        </w:rPr>
        <w:t>2.6</w:t>
      </w:r>
      <w:r w:rsidR="0072060D" w:rsidRPr="00DB5EE6">
        <w:rPr>
          <w:rFonts w:ascii="Times New Roman" w:hAnsi="Times New Roman" w:cs="Times New Roman"/>
        </w:rPr>
        <w:tab/>
      </w:r>
      <w:r w:rsidR="0000689A" w:rsidRPr="00DB5EE6">
        <w:rPr>
          <w:rFonts w:ascii="Times New Roman" w:hAnsi="Times New Roman" w:cs="Times New Roman"/>
        </w:rPr>
        <w:t xml:space="preserve"> При нарушении сроков пользования книгами  и другими документами без уважительных причин  к читателям могут быть прим</w:t>
      </w:r>
      <w:r w:rsidR="00B0786A">
        <w:rPr>
          <w:rFonts w:ascii="Times New Roman" w:hAnsi="Times New Roman" w:cs="Times New Roman"/>
        </w:rPr>
        <w:t xml:space="preserve">енены административные санкции </w:t>
      </w:r>
      <w:proofErr w:type="gramStart"/>
      <w:r w:rsidR="00B0786A">
        <w:rPr>
          <w:rFonts w:ascii="Times New Roman" w:hAnsi="Times New Roman" w:cs="Times New Roman"/>
        </w:rPr>
        <w:t>(</w:t>
      </w:r>
      <w:r w:rsidR="0000689A" w:rsidRPr="00DB5EE6">
        <w:rPr>
          <w:rFonts w:ascii="Times New Roman" w:hAnsi="Times New Roman" w:cs="Times New Roman"/>
        </w:rPr>
        <w:t xml:space="preserve"> </w:t>
      </w:r>
      <w:proofErr w:type="gramEnd"/>
      <w:r w:rsidR="0000689A" w:rsidRPr="00DB5EE6">
        <w:rPr>
          <w:rFonts w:ascii="Times New Roman" w:hAnsi="Times New Roman" w:cs="Times New Roman"/>
        </w:rPr>
        <w:t>временное лишение права пользования библиотекой, на срок от 2 недель до одного месяца).</w:t>
      </w:r>
    </w:p>
    <w:p w:rsidR="0000689A" w:rsidRPr="00DB5EE6" w:rsidRDefault="006A60E7" w:rsidP="00DB5EE6">
      <w:pPr>
        <w:spacing w:after="0"/>
        <w:ind w:left="708" w:hanging="360"/>
        <w:rPr>
          <w:rFonts w:ascii="Times New Roman" w:hAnsi="Times New Roman" w:cs="Times New Roman"/>
        </w:rPr>
      </w:pPr>
      <w:r w:rsidRPr="00DB5EE6">
        <w:rPr>
          <w:rFonts w:ascii="Times New Roman" w:hAnsi="Times New Roman" w:cs="Times New Roman"/>
        </w:rPr>
        <w:t>2.7</w:t>
      </w:r>
      <w:r w:rsidR="0000689A" w:rsidRPr="00DB5EE6">
        <w:rPr>
          <w:rFonts w:ascii="Times New Roman" w:hAnsi="Times New Roman" w:cs="Times New Roman"/>
        </w:rPr>
        <w:t xml:space="preserve"> Личное дело выдается учащимся только после возвращения литературы, взятой на абонементе библиотеки; выбывающие сотрудники общеобразовательного учреждения отмечают в библиотеке свой обходной лист.</w:t>
      </w:r>
    </w:p>
    <w:p w:rsidR="0000689A" w:rsidRPr="00DB5EE6" w:rsidRDefault="0072060D" w:rsidP="00DB5EE6">
      <w:pPr>
        <w:spacing w:after="0"/>
        <w:ind w:left="348"/>
        <w:rPr>
          <w:rFonts w:ascii="Times New Roman" w:hAnsi="Times New Roman" w:cs="Times New Roman"/>
        </w:rPr>
      </w:pPr>
      <w:r w:rsidRPr="00DB5EE6">
        <w:rPr>
          <w:rFonts w:ascii="Times New Roman" w:hAnsi="Times New Roman" w:cs="Times New Roman"/>
        </w:rPr>
        <w:t xml:space="preserve">2.8  </w:t>
      </w:r>
      <w:r w:rsidR="0000689A" w:rsidRPr="00DB5EE6">
        <w:rPr>
          <w:rFonts w:ascii="Times New Roman" w:hAnsi="Times New Roman" w:cs="Times New Roman"/>
        </w:rPr>
        <w:t>Умышленная порча и хищение книг из библиотеки предусматривают уголовную ответственность</w:t>
      </w:r>
      <w:r w:rsidR="00DE2F23" w:rsidRPr="00DB5EE6">
        <w:rPr>
          <w:rFonts w:ascii="Times New Roman" w:hAnsi="Times New Roman" w:cs="Times New Roman"/>
        </w:rPr>
        <w:t xml:space="preserve"> либо компенсацию ущерба в денежном выражении или равноценную замену произведениями печати и другими документами.</w:t>
      </w:r>
    </w:p>
    <w:p w:rsidR="00DE2F23" w:rsidRPr="00DB5EE6" w:rsidRDefault="006A60E7" w:rsidP="00DB5EE6">
      <w:pPr>
        <w:spacing w:after="0"/>
        <w:ind w:left="348"/>
        <w:rPr>
          <w:rFonts w:ascii="Times New Roman" w:hAnsi="Times New Roman" w:cs="Times New Roman"/>
        </w:rPr>
      </w:pPr>
      <w:r w:rsidRPr="00DB5EE6">
        <w:rPr>
          <w:rFonts w:ascii="Times New Roman" w:hAnsi="Times New Roman" w:cs="Times New Roman"/>
        </w:rPr>
        <w:t>2.9</w:t>
      </w:r>
      <w:proofErr w:type="gramStart"/>
      <w:r w:rsidR="00DE2F23" w:rsidRPr="00DB5EE6">
        <w:rPr>
          <w:rFonts w:ascii="Times New Roman" w:hAnsi="Times New Roman" w:cs="Times New Roman"/>
        </w:rPr>
        <w:t xml:space="preserve"> З</w:t>
      </w:r>
      <w:proofErr w:type="gramEnd"/>
      <w:r w:rsidR="00DE2F23" w:rsidRPr="00DB5EE6">
        <w:rPr>
          <w:rFonts w:ascii="Times New Roman" w:hAnsi="Times New Roman" w:cs="Times New Roman"/>
        </w:rPr>
        <w:t xml:space="preserve">а утрату несовершеннолетними читателями произведений печати из библиотечных фондов или причинение им невосполнимого вреда ответственность должны нести родители или поручители. </w:t>
      </w:r>
    </w:p>
    <w:p w:rsidR="00071873" w:rsidRPr="00DB5EE6" w:rsidRDefault="00071873" w:rsidP="004D4716">
      <w:pPr>
        <w:pStyle w:val="a3"/>
        <w:spacing w:after="0"/>
        <w:jc w:val="both"/>
        <w:rPr>
          <w:rFonts w:ascii="Times New Roman" w:hAnsi="Times New Roman" w:cs="Times New Roman"/>
        </w:rPr>
      </w:pPr>
    </w:p>
    <w:p w:rsidR="00D65220" w:rsidRPr="00DB5EE6" w:rsidRDefault="00D65220" w:rsidP="004D4716">
      <w:pPr>
        <w:spacing w:after="0"/>
        <w:ind w:left="708"/>
        <w:jc w:val="both"/>
        <w:rPr>
          <w:rFonts w:ascii="Times New Roman" w:hAnsi="Times New Roman" w:cs="Times New Roman"/>
        </w:rPr>
      </w:pPr>
    </w:p>
    <w:p w:rsidR="00A12C2A" w:rsidRPr="00DB5EE6" w:rsidRDefault="00A12C2A" w:rsidP="004D4716">
      <w:pPr>
        <w:spacing w:after="0"/>
        <w:ind w:firstLine="708"/>
        <w:jc w:val="both"/>
        <w:rPr>
          <w:rFonts w:ascii="Times New Roman" w:hAnsi="Times New Roman" w:cs="Times New Roman"/>
        </w:rPr>
      </w:pPr>
    </w:p>
    <w:p w:rsidR="004D4716" w:rsidRPr="00DB5EE6" w:rsidRDefault="004D4716" w:rsidP="004D4716">
      <w:pPr>
        <w:spacing w:after="0"/>
        <w:ind w:firstLine="708"/>
        <w:jc w:val="both"/>
        <w:rPr>
          <w:rFonts w:ascii="Times New Roman" w:hAnsi="Times New Roman" w:cs="Times New Roman"/>
        </w:rPr>
      </w:pPr>
    </w:p>
    <w:sectPr w:rsidR="004D4716" w:rsidRPr="00DB5EE6" w:rsidSect="00B0786A">
      <w:footerReference w:type="default" r:id="rId8"/>
      <w:pgSz w:w="11906" w:h="16838"/>
      <w:pgMar w:top="1440" w:right="1080" w:bottom="1440" w:left="108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66CD" w:rsidRDefault="004F66CD" w:rsidP="000974D9">
      <w:pPr>
        <w:spacing w:after="0" w:line="240" w:lineRule="auto"/>
      </w:pPr>
      <w:r>
        <w:separator/>
      </w:r>
    </w:p>
  </w:endnote>
  <w:endnote w:type="continuationSeparator" w:id="0">
    <w:p w:rsidR="004F66CD" w:rsidRDefault="004F66CD" w:rsidP="000974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1315621"/>
      <w:docPartObj>
        <w:docPartGallery w:val="Page Numbers (Bottom of Page)"/>
        <w:docPartUnique/>
      </w:docPartObj>
    </w:sdtPr>
    <w:sdtContent>
      <w:p w:rsidR="000974D9" w:rsidRDefault="00534D5A">
        <w:pPr>
          <w:pStyle w:val="a7"/>
          <w:jc w:val="right"/>
        </w:pPr>
        <w:r>
          <w:fldChar w:fldCharType="begin"/>
        </w:r>
        <w:r w:rsidR="000974D9">
          <w:instrText>PAGE   \* MERGEFORMAT</w:instrText>
        </w:r>
        <w:r>
          <w:fldChar w:fldCharType="separate"/>
        </w:r>
        <w:r w:rsidR="009D23BB">
          <w:rPr>
            <w:noProof/>
          </w:rPr>
          <w:t>2</w:t>
        </w:r>
        <w:r>
          <w:fldChar w:fldCharType="end"/>
        </w:r>
      </w:p>
    </w:sdtContent>
  </w:sdt>
  <w:p w:rsidR="000974D9" w:rsidRDefault="000974D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66CD" w:rsidRDefault="004F66CD" w:rsidP="000974D9">
      <w:pPr>
        <w:spacing w:after="0" w:line="240" w:lineRule="auto"/>
      </w:pPr>
      <w:r>
        <w:separator/>
      </w:r>
    </w:p>
  </w:footnote>
  <w:footnote w:type="continuationSeparator" w:id="0">
    <w:p w:rsidR="004F66CD" w:rsidRDefault="004F66CD" w:rsidP="000974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006CF"/>
    <w:multiLevelType w:val="multilevel"/>
    <w:tmpl w:val="735066A4"/>
    <w:lvl w:ilvl="0">
      <w:start w:val="2"/>
      <w:numFmt w:val="decimal"/>
      <w:lvlText w:val="%1."/>
      <w:lvlJc w:val="left"/>
      <w:pPr>
        <w:ind w:left="765" w:hanging="360"/>
      </w:pPr>
      <w:rPr>
        <w:rFonts w:hint="default"/>
      </w:rPr>
    </w:lvl>
    <w:lvl w:ilvl="1">
      <w:start w:val="5"/>
      <w:numFmt w:val="decimal"/>
      <w:lvlText w:val="%1.%2."/>
      <w:lvlJc w:val="left"/>
      <w:pPr>
        <w:ind w:left="765" w:hanging="360"/>
      </w:pPr>
      <w:rPr>
        <w:rFonts w:hint="default"/>
      </w:rPr>
    </w:lvl>
    <w:lvl w:ilvl="2">
      <w:start w:val="1"/>
      <w:numFmt w:val="decimal"/>
      <w:lvlText w:val="%1.%2.%3."/>
      <w:lvlJc w:val="left"/>
      <w:pPr>
        <w:ind w:left="1125" w:hanging="720"/>
      </w:pPr>
      <w:rPr>
        <w:rFonts w:hint="default"/>
      </w:rPr>
    </w:lvl>
    <w:lvl w:ilvl="3">
      <w:start w:val="1"/>
      <w:numFmt w:val="decimal"/>
      <w:lvlText w:val="%1.%2.%3.%4."/>
      <w:lvlJc w:val="left"/>
      <w:pPr>
        <w:ind w:left="1125" w:hanging="720"/>
      </w:pPr>
      <w:rPr>
        <w:rFonts w:hint="default"/>
      </w:rPr>
    </w:lvl>
    <w:lvl w:ilvl="4">
      <w:start w:val="1"/>
      <w:numFmt w:val="decimal"/>
      <w:lvlText w:val="%1.%2.%3.%4.%5."/>
      <w:lvlJc w:val="left"/>
      <w:pPr>
        <w:ind w:left="1485" w:hanging="1080"/>
      </w:pPr>
      <w:rPr>
        <w:rFonts w:hint="default"/>
      </w:rPr>
    </w:lvl>
    <w:lvl w:ilvl="5">
      <w:start w:val="1"/>
      <w:numFmt w:val="decimal"/>
      <w:lvlText w:val="%1.%2.%3.%4.%5.%6."/>
      <w:lvlJc w:val="left"/>
      <w:pPr>
        <w:ind w:left="1485" w:hanging="1080"/>
      </w:pPr>
      <w:rPr>
        <w:rFonts w:hint="default"/>
      </w:rPr>
    </w:lvl>
    <w:lvl w:ilvl="6">
      <w:start w:val="1"/>
      <w:numFmt w:val="decimal"/>
      <w:lvlText w:val="%1.%2.%3.%4.%5.%6.%7."/>
      <w:lvlJc w:val="left"/>
      <w:pPr>
        <w:ind w:left="1845" w:hanging="1440"/>
      </w:pPr>
      <w:rPr>
        <w:rFonts w:hint="default"/>
      </w:rPr>
    </w:lvl>
    <w:lvl w:ilvl="7">
      <w:start w:val="1"/>
      <w:numFmt w:val="decimal"/>
      <w:lvlText w:val="%1.%2.%3.%4.%5.%6.%7.%8."/>
      <w:lvlJc w:val="left"/>
      <w:pPr>
        <w:ind w:left="1845" w:hanging="1440"/>
      </w:pPr>
      <w:rPr>
        <w:rFonts w:hint="default"/>
      </w:rPr>
    </w:lvl>
    <w:lvl w:ilvl="8">
      <w:start w:val="1"/>
      <w:numFmt w:val="decimal"/>
      <w:lvlText w:val="%1.%2.%3.%4.%5.%6.%7.%8.%9."/>
      <w:lvlJc w:val="left"/>
      <w:pPr>
        <w:ind w:left="2205" w:hanging="1800"/>
      </w:pPr>
      <w:rPr>
        <w:rFonts w:hint="default"/>
      </w:rPr>
    </w:lvl>
  </w:abstractNum>
  <w:abstractNum w:abstractNumId="1">
    <w:nsid w:val="08AA0224"/>
    <w:multiLevelType w:val="multilevel"/>
    <w:tmpl w:val="227A103C"/>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nsid w:val="09646F75"/>
    <w:multiLevelType w:val="multilevel"/>
    <w:tmpl w:val="6D0E161A"/>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0A4100EC"/>
    <w:multiLevelType w:val="hybridMultilevel"/>
    <w:tmpl w:val="010A480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1552D99"/>
    <w:multiLevelType w:val="hybridMultilevel"/>
    <w:tmpl w:val="A09E3DD4"/>
    <w:lvl w:ilvl="0" w:tplc="223A9618">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nsid w:val="1CF35995"/>
    <w:multiLevelType w:val="multilevel"/>
    <w:tmpl w:val="D8B67AF2"/>
    <w:lvl w:ilvl="0">
      <w:start w:val="1"/>
      <w:numFmt w:val="decimal"/>
      <w:lvlText w:val="%1"/>
      <w:lvlJc w:val="left"/>
      <w:pPr>
        <w:ind w:left="1335" w:hanging="1335"/>
      </w:pPr>
      <w:rPr>
        <w:rFonts w:hint="default"/>
      </w:rPr>
    </w:lvl>
    <w:lvl w:ilvl="1">
      <w:start w:val="1"/>
      <w:numFmt w:val="decimal"/>
      <w:lvlText w:val="%1.%2"/>
      <w:lvlJc w:val="left"/>
      <w:pPr>
        <w:ind w:left="2043" w:hanging="1335"/>
      </w:pPr>
      <w:rPr>
        <w:rFonts w:hint="default"/>
      </w:rPr>
    </w:lvl>
    <w:lvl w:ilvl="2">
      <w:start w:val="1"/>
      <w:numFmt w:val="decimal"/>
      <w:lvlText w:val="%1.%2.%3"/>
      <w:lvlJc w:val="left"/>
      <w:pPr>
        <w:ind w:left="2751" w:hanging="1335"/>
      </w:pPr>
      <w:rPr>
        <w:rFonts w:hint="default"/>
      </w:rPr>
    </w:lvl>
    <w:lvl w:ilvl="3">
      <w:start w:val="1"/>
      <w:numFmt w:val="decimal"/>
      <w:lvlText w:val="%1.%2.%3.%4"/>
      <w:lvlJc w:val="left"/>
      <w:pPr>
        <w:ind w:left="3459" w:hanging="1335"/>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7824" w:hanging="2160"/>
      </w:pPr>
      <w:rPr>
        <w:rFonts w:hint="default"/>
      </w:rPr>
    </w:lvl>
  </w:abstractNum>
  <w:abstractNum w:abstractNumId="6">
    <w:nsid w:val="20F5061F"/>
    <w:multiLevelType w:val="multilevel"/>
    <w:tmpl w:val="FC504C18"/>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nsid w:val="2CC134BB"/>
    <w:multiLevelType w:val="hybridMultilevel"/>
    <w:tmpl w:val="E248627C"/>
    <w:lvl w:ilvl="0" w:tplc="223A9618">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8">
    <w:nsid w:val="365E7AC3"/>
    <w:multiLevelType w:val="hybridMultilevel"/>
    <w:tmpl w:val="26667F50"/>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6813E76"/>
    <w:multiLevelType w:val="hybridMultilevel"/>
    <w:tmpl w:val="E6EA3C38"/>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A0F0833"/>
    <w:multiLevelType w:val="hybridMultilevel"/>
    <w:tmpl w:val="5D60C2A4"/>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1">
    <w:nsid w:val="431429B1"/>
    <w:multiLevelType w:val="hybridMultilevel"/>
    <w:tmpl w:val="2E8863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A416552"/>
    <w:multiLevelType w:val="hybridMultilevel"/>
    <w:tmpl w:val="7CF68278"/>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A5A1CF1"/>
    <w:multiLevelType w:val="hybridMultilevel"/>
    <w:tmpl w:val="EFA66860"/>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13F1DAB"/>
    <w:multiLevelType w:val="hybridMultilevel"/>
    <w:tmpl w:val="B2F2A054"/>
    <w:lvl w:ilvl="0" w:tplc="223A9618">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5219493E"/>
    <w:multiLevelType w:val="hybridMultilevel"/>
    <w:tmpl w:val="380205AC"/>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9793A9C"/>
    <w:multiLevelType w:val="hybridMultilevel"/>
    <w:tmpl w:val="7E445E3E"/>
    <w:lvl w:ilvl="0" w:tplc="326E0C4C">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5A2F0586"/>
    <w:multiLevelType w:val="multilevel"/>
    <w:tmpl w:val="227A103C"/>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8">
    <w:nsid w:val="6BE90F7E"/>
    <w:multiLevelType w:val="hybridMultilevel"/>
    <w:tmpl w:val="D1A68388"/>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377865"/>
    <w:multiLevelType w:val="hybridMultilevel"/>
    <w:tmpl w:val="9C1C570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0">
    <w:nsid w:val="747865CD"/>
    <w:multiLevelType w:val="hybridMultilevel"/>
    <w:tmpl w:val="8022F5C6"/>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8FE7E41"/>
    <w:multiLevelType w:val="hybridMultilevel"/>
    <w:tmpl w:val="B7AE40A4"/>
    <w:lvl w:ilvl="0" w:tplc="223A961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E710FF1"/>
    <w:multiLevelType w:val="multilevel"/>
    <w:tmpl w:val="735066A4"/>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6"/>
  </w:num>
  <w:num w:numId="3">
    <w:abstractNumId w:val="17"/>
  </w:num>
  <w:num w:numId="4">
    <w:abstractNumId w:val="3"/>
  </w:num>
  <w:num w:numId="5">
    <w:abstractNumId w:val="19"/>
  </w:num>
  <w:num w:numId="6">
    <w:abstractNumId w:val="10"/>
  </w:num>
  <w:num w:numId="7">
    <w:abstractNumId w:val="4"/>
  </w:num>
  <w:num w:numId="8">
    <w:abstractNumId w:val="18"/>
  </w:num>
  <w:num w:numId="9">
    <w:abstractNumId w:val="16"/>
  </w:num>
  <w:num w:numId="10">
    <w:abstractNumId w:val="22"/>
  </w:num>
  <w:num w:numId="11">
    <w:abstractNumId w:val="11"/>
  </w:num>
  <w:num w:numId="12">
    <w:abstractNumId w:val="12"/>
  </w:num>
  <w:num w:numId="13">
    <w:abstractNumId w:val="20"/>
  </w:num>
  <w:num w:numId="14">
    <w:abstractNumId w:val="7"/>
  </w:num>
  <w:num w:numId="15">
    <w:abstractNumId w:val="9"/>
  </w:num>
  <w:num w:numId="16">
    <w:abstractNumId w:val="14"/>
  </w:num>
  <w:num w:numId="17">
    <w:abstractNumId w:val="13"/>
  </w:num>
  <w:num w:numId="18">
    <w:abstractNumId w:val="8"/>
  </w:num>
  <w:num w:numId="19">
    <w:abstractNumId w:val="21"/>
  </w:num>
  <w:num w:numId="20">
    <w:abstractNumId w:val="15"/>
  </w:num>
  <w:num w:numId="21">
    <w:abstractNumId w:val="0"/>
  </w:num>
  <w:num w:numId="22">
    <w:abstractNumId w:val="1"/>
  </w:num>
  <w:num w:numId="2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5430DA"/>
    <w:rsid w:val="0000689A"/>
    <w:rsid w:val="00031E0D"/>
    <w:rsid w:val="00041A45"/>
    <w:rsid w:val="00071873"/>
    <w:rsid w:val="0007217A"/>
    <w:rsid w:val="000974D9"/>
    <w:rsid w:val="000B5173"/>
    <w:rsid w:val="00127D98"/>
    <w:rsid w:val="001C37C5"/>
    <w:rsid w:val="00212365"/>
    <w:rsid w:val="00277519"/>
    <w:rsid w:val="00324C6F"/>
    <w:rsid w:val="003D7EC7"/>
    <w:rsid w:val="00470AD7"/>
    <w:rsid w:val="004D4716"/>
    <w:rsid w:val="004F4CB1"/>
    <w:rsid w:val="004F66CD"/>
    <w:rsid w:val="00534D5A"/>
    <w:rsid w:val="005430DA"/>
    <w:rsid w:val="0059048B"/>
    <w:rsid w:val="005A4FB9"/>
    <w:rsid w:val="005D123D"/>
    <w:rsid w:val="00601DDA"/>
    <w:rsid w:val="00685A58"/>
    <w:rsid w:val="006A60E7"/>
    <w:rsid w:val="006D748A"/>
    <w:rsid w:val="007103D7"/>
    <w:rsid w:val="0072060D"/>
    <w:rsid w:val="007843D5"/>
    <w:rsid w:val="007962F6"/>
    <w:rsid w:val="007B02D8"/>
    <w:rsid w:val="007F30D7"/>
    <w:rsid w:val="00905AAC"/>
    <w:rsid w:val="00942B6D"/>
    <w:rsid w:val="0097715D"/>
    <w:rsid w:val="009C0142"/>
    <w:rsid w:val="009D23BB"/>
    <w:rsid w:val="00A06582"/>
    <w:rsid w:val="00A10E03"/>
    <w:rsid w:val="00A12C2A"/>
    <w:rsid w:val="00A27489"/>
    <w:rsid w:val="00A52BE6"/>
    <w:rsid w:val="00AB6111"/>
    <w:rsid w:val="00B0786A"/>
    <w:rsid w:val="00B170AA"/>
    <w:rsid w:val="00B40457"/>
    <w:rsid w:val="00B4304B"/>
    <w:rsid w:val="00B909C1"/>
    <w:rsid w:val="00BB454B"/>
    <w:rsid w:val="00BC469D"/>
    <w:rsid w:val="00C52CDB"/>
    <w:rsid w:val="00C94398"/>
    <w:rsid w:val="00CA559F"/>
    <w:rsid w:val="00D307A2"/>
    <w:rsid w:val="00D3085D"/>
    <w:rsid w:val="00D65220"/>
    <w:rsid w:val="00DA2B57"/>
    <w:rsid w:val="00DB5EE6"/>
    <w:rsid w:val="00DC1958"/>
    <w:rsid w:val="00DE2F23"/>
    <w:rsid w:val="00E62A6B"/>
    <w:rsid w:val="00E63376"/>
    <w:rsid w:val="00EA1956"/>
    <w:rsid w:val="00F26128"/>
    <w:rsid w:val="00F77D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195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2C2A"/>
    <w:pPr>
      <w:ind w:left="720"/>
      <w:contextualSpacing/>
    </w:pPr>
  </w:style>
  <w:style w:type="paragraph" w:styleId="a4">
    <w:name w:val="Normal (Web)"/>
    <w:basedOn w:val="a"/>
    <w:rsid w:val="004F4C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0974D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974D9"/>
  </w:style>
  <w:style w:type="paragraph" w:styleId="a7">
    <w:name w:val="footer"/>
    <w:basedOn w:val="a"/>
    <w:link w:val="a8"/>
    <w:uiPriority w:val="99"/>
    <w:unhideWhenUsed/>
    <w:rsid w:val="000974D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974D9"/>
  </w:style>
  <w:style w:type="paragraph" w:styleId="a9">
    <w:name w:val="Balloon Text"/>
    <w:basedOn w:val="a"/>
    <w:link w:val="aa"/>
    <w:uiPriority w:val="99"/>
    <w:semiHidden/>
    <w:unhideWhenUsed/>
    <w:rsid w:val="009C014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C0142"/>
    <w:rPr>
      <w:rFonts w:ascii="Tahoma" w:hAnsi="Tahoma" w:cs="Tahoma"/>
      <w:sz w:val="16"/>
      <w:szCs w:val="16"/>
    </w:rPr>
  </w:style>
  <w:style w:type="table" w:styleId="ab">
    <w:name w:val="Table Grid"/>
    <w:basedOn w:val="a1"/>
    <w:uiPriority w:val="59"/>
    <w:rsid w:val="00B078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852</Words>
  <Characters>4861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ЮНЫС ХАТЫН</dc:creator>
  <cp:lastModifiedBy>Анна</cp:lastModifiedBy>
  <cp:revision>2</cp:revision>
  <cp:lastPrinted>2019-04-19T07:19:00Z</cp:lastPrinted>
  <dcterms:created xsi:type="dcterms:W3CDTF">2019-04-19T12:39:00Z</dcterms:created>
  <dcterms:modified xsi:type="dcterms:W3CDTF">2019-04-19T12:39:00Z</dcterms:modified>
</cp:coreProperties>
</file>